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614D85" w:rsidRDefault="004B34A3" w:rsidP="004B34A3">
      <w:pPr>
        <w:jc w:val="center"/>
        <w:rPr>
          <w:rFonts w:ascii="Times New Roman" w:hAnsi="Times New Roman" w:cs="Times New Roman"/>
          <w:sz w:val="24"/>
          <w:szCs w:val="24"/>
        </w:rPr>
      </w:pPr>
      <w:r>
        <w:rPr>
          <w:rFonts w:ascii="Times New Roman" w:hAnsi="Times New Roman" w:cs="Times New Roman"/>
          <w:sz w:val="24"/>
          <w:szCs w:val="24"/>
        </w:rPr>
        <w:t>Importance of Performance Management in Health Care Organization</w:t>
      </w: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r>
        <w:rPr>
          <w:rFonts w:ascii="Times New Roman" w:hAnsi="Times New Roman" w:cs="Times New Roman"/>
          <w:sz w:val="24"/>
          <w:szCs w:val="24"/>
        </w:rPr>
        <w:t>Name</w:t>
      </w: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r>
        <w:rPr>
          <w:rFonts w:ascii="Times New Roman" w:hAnsi="Times New Roman" w:cs="Times New Roman"/>
          <w:sz w:val="24"/>
          <w:szCs w:val="24"/>
        </w:rPr>
        <w:t>Institution</w:t>
      </w: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4B34A3" w:rsidRDefault="004B34A3" w:rsidP="004B34A3">
      <w:pPr>
        <w:jc w:val="center"/>
        <w:rPr>
          <w:rFonts w:ascii="Times New Roman" w:hAnsi="Times New Roman" w:cs="Times New Roman"/>
          <w:sz w:val="24"/>
          <w:szCs w:val="24"/>
        </w:rPr>
      </w:pPr>
    </w:p>
    <w:p w:rsidR="00837943" w:rsidRPr="00837943" w:rsidRDefault="00837943" w:rsidP="00837943">
      <w:pPr>
        <w:spacing w:line="480" w:lineRule="auto"/>
        <w:jc w:val="center"/>
        <w:rPr>
          <w:rFonts w:ascii="Times New Roman" w:hAnsi="Times New Roman" w:cs="Times New Roman"/>
          <w:sz w:val="24"/>
          <w:szCs w:val="24"/>
        </w:rPr>
      </w:pPr>
      <w:r w:rsidRPr="00837943">
        <w:rPr>
          <w:rFonts w:ascii="Times New Roman" w:hAnsi="Times New Roman" w:cs="Times New Roman"/>
          <w:sz w:val="24"/>
          <w:szCs w:val="24"/>
        </w:rPr>
        <w:lastRenderedPageBreak/>
        <w:t>Importance of Performance Management in the Health Care Organization</w:t>
      </w:r>
    </w:p>
    <w:p w:rsidR="00837943" w:rsidRPr="00837943" w:rsidRDefault="00837943" w:rsidP="00837943">
      <w:pPr>
        <w:spacing w:line="480" w:lineRule="auto"/>
        <w:jc w:val="both"/>
        <w:rPr>
          <w:rFonts w:ascii="Times New Roman" w:hAnsi="Times New Roman" w:cs="Times New Roman"/>
          <w:b/>
          <w:sz w:val="24"/>
          <w:szCs w:val="24"/>
        </w:rPr>
      </w:pPr>
      <w:r w:rsidRPr="00837943">
        <w:rPr>
          <w:rFonts w:ascii="Times New Roman" w:hAnsi="Times New Roman" w:cs="Times New Roman"/>
          <w:b/>
          <w:sz w:val="24"/>
          <w:szCs w:val="24"/>
        </w:rPr>
        <w:t>Introduction</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 xml:space="preserve">Performance management is the process of setting a conducive working environment which encourages every stakeholder to perform the best of their abilities. It begins by definition of the job as needed and ends when the holder of the job leaves.  </w:t>
      </w:r>
    </w:p>
    <w:p w:rsidR="00837943" w:rsidRPr="00837943" w:rsidRDefault="00837943" w:rsidP="00837943">
      <w:pPr>
        <w:spacing w:line="480" w:lineRule="auto"/>
        <w:jc w:val="both"/>
        <w:rPr>
          <w:rFonts w:ascii="Times New Roman" w:hAnsi="Times New Roman" w:cs="Times New Roman"/>
          <w:b/>
          <w:sz w:val="24"/>
          <w:szCs w:val="24"/>
        </w:rPr>
      </w:pPr>
      <w:r w:rsidRPr="00837943">
        <w:rPr>
          <w:rFonts w:ascii="Times New Roman" w:hAnsi="Times New Roman" w:cs="Times New Roman"/>
          <w:b/>
          <w:sz w:val="24"/>
          <w:szCs w:val="24"/>
        </w:rPr>
        <w:t>Importance of performance management</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Performance management encourages goal setting and revising in an organization; with a clear understanding of one’s job expectation, an employee is able to set clear and achievable goal according to the organizations objective. It begins from a broad view of the manager, the team then narrowing down to the individual goal setting since one is fully aware where he fully fits in a work organization.</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The process encourages better management and coaching; where employees may lack adequate skills to achieve their set goals, this process enables the manager to identify the gaps and offer better solutions to the realized gap</w:t>
      </w:r>
      <w:r w:rsidRPr="0083794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(Van </w:t>
      </w:r>
      <w:proofErr w:type="spellStart"/>
      <w:r>
        <w:rPr>
          <w:rFonts w:ascii="Times New Roman" w:hAnsi="Times New Roman" w:cs="Times New Roman"/>
          <w:color w:val="222222"/>
          <w:sz w:val="24"/>
          <w:szCs w:val="24"/>
          <w:shd w:val="clear" w:color="auto" w:fill="FFFFFF"/>
        </w:rPr>
        <w:t>Dooren</w:t>
      </w:r>
      <w:proofErr w:type="spellEnd"/>
      <w:r w:rsidRPr="00B3070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Bouckaert</w:t>
      </w:r>
      <w:proofErr w:type="spellEnd"/>
      <w:r>
        <w:rPr>
          <w:rFonts w:ascii="Times New Roman" w:hAnsi="Times New Roman" w:cs="Times New Roman"/>
          <w:color w:val="222222"/>
          <w:sz w:val="24"/>
          <w:szCs w:val="24"/>
          <w:shd w:val="clear" w:color="auto" w:fill="FFFFFF"/>
        </w:rPr>
        <w:t xml:space="preserve">, &amp; Halligan, </w:t>
      </w:r>
      <w:r w:rsidRPr="00B3070F">
        <w:rPr>
          <w:rFonts w:ascii="Times New Roman" w:hAnsi="Times New Roman" w:cs="Times New Roman"/>
          <w:color w:val="222222"/>
          <w:sz w:val="24"/>
          <w:szCs w:val="24"/>
          <w:shd w:val="clear" w:color="auto" w:fill="FFFFFF"/>
        </w:rPr>
        <w:t>2015</w:t>
      </w:r>
      <w:r>
        <w:rPr>
          <w:rFonts w:ascii="Times New Roman" w:hAnsi="Times New Roman" w:cs="Times New Roman"/>
          <w:color w:val="222222"/>
          <w:sz w:val="24"/>
          <w:szCs w:val="24"/>
          <w:shd w:val="clear" w:color="auto" w:fill="FFFFFF"/>
        </w:rPr>
        <w:t>)</w:t>
      </w:r>
      <w:r w:rsidRPr="00837943">
        <w:rPr>
          <w:rFonts w:ascii="Times New Roman" w:hAnsi="Times New Roman" w:cs="Times New Roman"/>
          <w:sz w:val="24"/>
          <w:szCs w:val="24"/>
        </w:rPr>
        <w:t xml:space="preserve">. The manager can apply a principle of consistent coughing and feedback in order to improve the employee’s performance and engagement. This is a common practice where the hired employee can potentially handle the task but lacks the needed experience. For example, a fresh graduate requires this consistent coughing since health care is a technical area of specialization which entails many risks. </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 xml:space="preserve">Performance management paves a way for the management to use the principle of rewards and recognition; this principle helps to bring an aspect of a healthy competition in a working environment. The management can apply the use of incentive theory to motivate the employees to </w:t>
      </w:r>
      <w:r w:rsidRPr="00837943">
        <w:rPr>
          <w:rFonts w:ascii="Times New Roman" w:hAnsi="Times New Roman" w:cs="Times New Roman"/>
          <w:sz w:val="24"/>
          <w:szCs w:val="24"/>
        </w:rPr>
        <w:lastRenderedPageBreak/>
        <w:t>reach their goals by rewarding their recognized hard work. Moreover, the employees are able to receive a balance of both positive and negative feedbacks as far as their tasks are concerned.</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Performance management also encourages development planning in an organization; with the provision of quality and regular feedback on their performance, one gains the knowledge on how to climb to greater heights of their careers. With an overall growth of every employee’s skills, the organization can achieve new development planning program due to the improvement of every single step in the organization. For example, improvement of various aspects by nurses such as good safety to the patients builds the patients trust which helps in the future growth of the organization.</w:t>
      </w:r>
    </w:p>
    <w:p w:rsidR="00837943" w:rsidRPr="00837943" w:rsidRDefault="00837943" w:rsidP="00837943">
      <w:pPr>
        <w:spacing w:line="480" w:lineRule="auto"/>
        <w:jc w:val="both"/>
        <w:rPr>
          <w:rFonts w:ascii="Times New Roman" w:hAnsi="Times New Roman" w:cs="Times New Roman"/>
          <w:b/>
          <w:sz w:val="24"/>
          <w:szCs w:val="24"/>
        </w:rPr>
      </w:pPr>
      <w:r w:rsidRPr="00837943">
        <w:rPr>
          <w:rFonts w:ascii="Times New Roman" w:hAnsi="Times New Roman" w:cs="Times New Roman"/>
          <w:b/>
          <w:sz w:val="24"/>
          <w:szCs w:val="24"/>
        </w:rPr>
        <w:t>Methods used in performance management</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 xml:space="preserve">There are various methods that can be adopted in the process of performance management, for example, team-based performance and 360-degree performance. </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360-degree performance is one of the best methods that can be adopted since it entails employees obtaining confidential and anonymous feedback about their work performance from both external and internal stakeholders who interact with them in the organization</w:t>
      </w:r>
      <w:r w:rsidRPr="0083794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sidRPr="00B3070F">
        <w:rPr>
          <w:rFonts w:ascii="Times New Roman" w:hAnsi="Times New Roman" w:cs="Times New Roman"/>
          <w:color w:val="222222"/>
          <w:sz w:val="24"/>
          <w:szCs w:val="24"/>
          <w:shd w:val="clear" w:color="auto" w:fill="FFFFFF"/>
        </w:rPr>
        <w:t>M</w:t>
      </w:r>
      <w:r>
        <w:rPr>
          <w:rFonts w:ascii="Times New Roman" w:hAnsi="Times New Roman" w:cs="Times New Roman"/>
          <w:color w:val="222222"/>
          <w:sz w:val="24"/>
          <w:szCs w:val="24"/>
          <w:shd w:val="clear" w:color="auto" w:fill="FFFFFF"/>
        </w:rPr>
        <w:t>one</w:t>
      </w:r>
      <w:proofErr w:type="spellEnd"/>
      <w:r>
        <w:rPr>
          <w:rFonts w:ascii="Times New Roman" w:hAnsi="Times New Roman" w:cs="Times New Roman"/>
          <w:color w:val="222222"/>
          <w:sz w:val="24"/>
          <w:szCs w:val="24"/>
          <w:shd w:val="clear" w:color="auto" w:fill="FFFFFF"/>
        </w:rPr>
        <w:t>, M., &amp; London, M.2018)</w:t>
      </w:r>
      <w:r w:rsidRPr="00837943">
        <w:rPr>
          <w:rFonts w:ascii="Times New Roman" w:hAnsi="Times New Roman" w:cs="Times New Roman"/>
          <w:sz w:val="24"/>
          <w:szCs w:val="24"/>
        </w:rPr>
        <w:t>. It builds the employees working standards since they are able to receive feedback from various people, for example, their peers who possess different knowledge as far as the task is concerned.</w:t>
      </w:r>
    </w:p>
    <w:p w:rsidR="00837943" w:rsidRDefault="00837943" w:rsidP="00837943">
      <w:pPr>
        <w:spacing w:line="480" w:lineRule="auto"/>
        <w:jc w:val="both"/>
        <w:rPr>
          <w:rFonts w:ascii="Times New Roman" w:hAnsi="Times New Roman" w:cs="Times New Roman"/>
          <w:b/>
          <w:sz w:val="24"/>
          <w:szCs w:val="24"/>
        </w:rPr>
      </w:pPr>
      <w:r w:rsidRPr="00837943">
        <w:rPr>
          <w:rFonts w:ascii="Times New Roman" w:hAnsi="Times New Roman" w:cs="Times New Roman"/>
          <w:b/>
          <w:sz w:val="24"/>
          <w:szCs w:val="24"/>
        </w:rPr>
        <w:t>Pros and</w:t>
      </w:r>
      <w:r>
        <w:rPr>
          <w:rFonts w:ascii="Times New Roman" w:hAnsi="Times New Roman" w:cs="Times New Roman"/>
          <w:b/>
          <w:sz w:val="24"/>
          <w:szCs w:val="24"/>
        </w:rPr>
        <w:t xml:space="preserve"> cons of 360-degree performance</w:t>
      </w:r>
    </w:p>
    <w:p w:rsidR="00837943" w:rsidRDefault="00837943" w:rsidP="00837943">
      <w:pPr>
        <w:spacing w:line="480" w:lineRule="auto"/>
        <w:jc w:val="both"/>
        <w:rPr>
          <w:rFonts w:ascii="Times New Roman" w:hAnsi="Times New Roman" w:cs="Times New Roman"/>
          <w:b/>
          <w:sz w:val="24"/>
          <w:szCs w:val="24"/>
        </w:rPr>
      </w:pPr>
    </w:p>
    <w:p w:rsidR="00837943" w:rsidRDefault="00837943" w:rsidP="00837943">
      <w:pPr>
        <w:spacing w:line="480" w:lineRule="auto"/>
        <w:jc w:val="both"/>
        <w:rPr>
          <w:rFonts w:ascii="Times New Roman" w:hAnsi="Times New Roman" w:cs="Times New Roman"/>
          <w:b/>
          <w:sz w:val="24"/>
          <w:szCs w:val="24"/>
        </w:rPr>
      </w:pPr>
    </w:p>
    <w:p w:rsidR="00837943" w:rsidRPr="00837943" w:rsidRDefault="00837943" w:rsidP="00837943">
      <w:pPr>
        <w:spacing w:line="480" w:lineRule="auto"/>
        <w:jc w:val="both"/>
        <w:rPr>
          <w:rFonts w:ascii="Times New Roman" w:hAnsi="Times New Roman" w:cs="Times New Roman"/>
          <w:b/>
          <w:sz w:val="24"/>
          <w:szCs w:val="24"/>
        </w:rPr>
      </w:pPr>
      <w:bookmarkStart w:id="0" w:name="_GoBack"/>
      <w:bookmarkEnd w:id="0"/>
      <w:r w:rsidRPr="00837943">
        <w:rPr>
          <w:rFonts w:ascii="Times New Roman" w:hAnsi="Times New Roman" w:cs="Times New Roman"/>
          <w:sz w:val="24"/>
          <w:szCs w:val="24"/>
        </w:rPr>
        <w:lastRenderedPageBreak/>
        <w:t>Pros</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It gives a more detailed assessment as many feedbacks are obtained from different personnel who possess different knowledge as far as the subject is concerned.</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It leads to the creation of better teamwork as every employee is well built in his/her work performance through various feedbacks coming from different people.</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Cons</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It is a tedious method to use since it requires assembling of all possible feedbacks.</w:t>
      </w:r>
    </w:p>
    <w:p w:rsidR="00837943" w:rsidRPr="00837943"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It focusses too much on the employee’s weakness and not strengths which can bring some level of discouragement in the employee’s performance.</w:t>
      </w:r>
    </w:p>
    <w:p w:rsidR="00D62EFE" w:rsidRPr="00D62EFE" w:rsidRDefault="00837943" w:rsidP="00837943">
      <w:pPr>
        <w:spacing w:line="480" w:lineRule="auto"/>
        <w:jc w:val="both"/>
        <w:rPr>
          <w:rFonts w:ascii="Times New Roman" w:hAnsi="Times New Roman" w:cs="Times New Roman"/>
          <w:sz w:val="24"/>
          <w:szCs w:val="24"/>
        </w:rPr>
      </w:pPr>
      <w:r w:rsidRPr="00837943">
        <w:rPr>
          <w:rFonts w:ascii="Times New Roman" w:hAnsi="Times New Roman" w:cs="Times New Roman"/>
          <w:sz w:val="24"/>
          <w:szCs w:val="24"/>
        </w:rPr>
        <w:t>In conclusion, performance management is a good way to develop an organization especially health care since it deals directly with the welfare of patients who require adequate personnel skills of the professionals involved</w:t>
      </w:r>
      <w:r>
        <w:rPr>
          <w:rFonts w:ascii="Times New Roman" w:hAnsi="Times New Roman" w:cs="Times New Roman"/>
          <w:sz w:val="24"/>
          <w:szCs w:val="24"/>
        </w:rPr>
        <w:t>.</w:t>
      </w:r>
    </w:p>
    <w:p w:rsidR="00A16DCE" w:rsidRPr="00A16DCE" w:rsidRDefault="00A16DCE" w:rsidP="004D1B07">
      <w:pPr>
        <w:jc w:val="both"/>
        <w:rPr>
          <w:rFonts w:ascii="Times New Roman" w:hAnsi="Times New Roman" w:cs="Times New Roman"/>
          <w:b/>
          <w:sz w:val="24"/>
          <w:szCs w:val="24"/>
        </w:rPr>
      </w:pPr>
    </w:p>
    <w:p w:rsidR="00A16DCE" w:rsidRDefault="00A16DCE" w:rsidP="004D1B07">
      <w:pPr>
        <w:jc w:val="both"/>
        <w:rPr>
          <w:rFonts w:ascii="Times New Roman" w:hAnsi="Times New Roman" w:cs="Times New Roman"/>
          <w:sz w:val="24"/>
          <w:szCs w:val="24"/>
        </w:rPr>
      </w:pPr>
    </w:p>
    <w:p w:rsidR="00270310" w:rsidRDefault="00270310" w:rsidP="004D1B07">
      <w:pPr>
        <w:jc w:val="both"/>
        <w:rPr>
          <w:rFonts w:ascii="Times New Roman" w:hAnsi="Times New Roman" w:cs="Times New Roman"/>
          <w:sz w:val="24"/>
          <w:szCs w:val="24"/>
        </w:rPr>
      </w:pPr>
    </w:p>
    <w:p w:rsidR="00B3070F" w:rsidRDefault="00B3070F" w:rsidP="004D1B07">
      <w:pPr>
        <w:jc w:val="both"/>
        <w:rPr>
          <w:rFonts w:ascii="Times New Roman" w:hAnsi="Times New Roman" w:cs="Times New Roman"/>
          <w:sz w:val="24"/>
          <w:szCs w:val="24"/>
        </w:rPr>
      </w:pPr>
    </w:p>
    <w:p w:rsidR="00B3070F" w:rsidRDefault="00B3070F" w:rsidP="004D1B07">
      <w:pPr>
        <w:jc w:val="both"/>
        <w:rPr>
          <w:rFonts w:ascii="Times New Roman" w:hAnsi="Times New Roman" w:cs="Times New Roman"/>
          <w:sz w:val="24"/>
          <w:szCs w:val="24"/>
        </w:rPr>
      </w:pPr>
    </w:p>
    <w:p w:rsidR="00B3070F" w:rsidRDefault="00B3070F" w:rsidP="004D1B07">
      <w:pPr>
        <w:jc w:val="both"/>
        <w:rPr>
          <w:rFonts w:ascii="Times New Roman" w:hAnsi="Times New Roman" w:cs="Times New Roman"/>
          <w:sz w:val="24"/>
          <w:szCs w:val="24"/>
        </w:rPr>
      </w:pPr>
    </w:p>
    <w:p w:rsidR="00B3070F" w:rsidRDefault="00B3070F" w:rsidP="004D1B07">
      <w:pPr>
        <w:jc w:val="both"/>
        <w:rPr>
          <w:rFonts w:ascii="Times New Roman" w:hAnsi="Times New Roman" w:cs="Times New Roman"/>
          <w:sz w:val="24"/>
          <w:szCs w:val="24"/>
        </w:rPr>
      </w:pPr>
    </w:p>
    <w:p w:rsidR="00B3070F" w:rsidRDefault="00B3070F" w:rsidP="004D1B07">
      <w:pPr>
        <w:jc w:val="both"/>
        <w:rPr>
          <w:rFonts w:ascii="Times New Roman" w:hAnsi="Times New Roman" w:cs="Times New Roman"/>
          <w:sz w:val="24"/>
          <w:szCs w:val="24"/>
        </w:rPr>
      </w:pPr>
    </w:p>
    <w:p w:rsidR="00B3070F" w:rsidRDefault="00B3070F" w:rsidP="004D1B07">
      <w:pPr>
        <w:jc w:val="both"/>
        <w:rPr>
          <w:rFonts w:ascii="Times New Roman" w:hAnsi="Times New Roman" w:cs="Times New Roman"/>
          <w:sz w:val="24"/>
          <w:szCs w:val="24"/>
        </w:rPr>
      </w:pPr>
    </w:p>
    <w:p w:rsidR="00B3070F" w:rsidRDefault="00B3070F" w:rsidP="004D1B07">
      <w:pPr>
        <w:jc w:val="both"/>
        <w:rPr>
          <w:rFonts w:ascii="Times New Roman" w:hAnsi="Times New Roman" w:cs="Times New Roman"/>
          <w:sz w:val="24"/>
          <w:szCs w:val="24"/>
        </w:rPr>
      </w:pPr>
    </w:p>
    <w:p w:rsidR="00B3070F" w:rsidRDefault="00B3070F" w:rsidP="004D1B07">
      <w:pPr>
        <w:jc w:val="both"/>
        <w:rPr>
          <w:rFonts w:ascii="Times New Roman" w:hAnsi="Times New Roman" w:cs="Times New Roman"/>
          <w:sz w:val="24"/>
          <w:szCs w:val="24"/>
        </w:rPr>
      </w:pPr>
    </w:p>
    <w:p w:rsidR="00B3070F" w:rsidRDefault="00B3070F" w:rsidP="004D1B07">
      <w:pPr>
        <w:jc w:val="both"/>
        <w:rPr>
          <w:rFonts w:ascii="Times New Roman" w:hAnsi="Times New Roman" w:cs="Times New Roman"/>
          <w:sz w:val="24"/>
          <w:szCs w:val="24"/>
        </w:rPr>
      </w:pPr>
    </w:p>
    <w:p w:rsidR="00837943" w:rsidRDefault="00837943" w:rsidP="00837943">
      <w:pPr>
        <w:jc w:val="center"/>
        <w:rPr>
          <w:rFonts w:ascii="Times New Roman" w:hAnsi="Times New Roman" w:cs="Times New Roman"/>
          <w:sz w:val="24"/>
          <w:szCs w:val="24"/>
        </w:rPr>
      </w:pPr>
    </w:p>
    <w:p w:rsidR="00270310" w:rsidRDefault="00B3070F" w:rsidP="00837943">
      <w:pPr>
        <w:jc w:val="center"/>
        <w:rPr>
          <w:rFonts w:ascii="Times New Roman" w:hAnsi="Times New Roman" w:cs="Times New Roman"/>
          <w:sz w:val="24"/>
          <w:szCs w:val="24"/>
        </w:rPr>
      </w:pPr>
      <w:r>
        <w:rPr>
          <w:rFonts w:ascii="Times New Roman" w:hAnsi="Times New Roman" w:cs="Times New Roman"/>
          <w:sz w:val="24"/>
          <w:szCs w:val="24"/>
        </w:rPr>
        <w:t>References</w:t>
      </w:r>
    </w:p>
    <w:p w:rsidR="00B3070F" w:rsidRPr="00B3070F" w:rsidRDefault="00B3070F" w:rsidP="004D1B07">
      <w:pPr>
        <w:jc w:val="both"/>
        <w:rPr>
          <w:rFonts w:ascii="Times New Roman" w:hAnsi="Times New Roman" w:cs="Times New Roman"/>
          <w:sz w:val="24"/>
          <w:szCs w:val="24"/>
        </w:rPr>
      </w:pPr>
      <w:proofErr w:type="spellStart"/>
      <w:r w:rsidRPr="00B3070F">
        <w:rPr>
          <w:rFonts w:ascii="Times New Roman" w:hAnsi="Times New Roman" w:cs="Times New Roman"/>
          <w:color w:val="222222"/>
          <w:sz w:val="24"/>
          <w:szCs w:val="24"/>
          <w:shd w:val="clear" w:color="auto" w:fill="FFFFFF"/>
        </w:rPr>
        <w:t>Mone</w:t>
      </w:r>
      <w:proofErr w:type="spellEnd"/>
      <w:r w:rsidRPr="00B3070F">
        <w:rPr>
          <w:rFonts w:ascii="Times New Roman" w:hAnsi="Times New Roman" w:cs="Times New Roman"/>
          <w:color w:val="222222"/>
          <w:sz w:val="24"/>
          <w:szCs w:val="24"/>
          <w:shd w:val="clear" w:color="auto" w:fill="FFFFFF"/>
        </w:rPr>
        <w:t>, E. M., &amp; London, M. (2018). </w:t>
      </w:r>
      <w:r w:rsidRPr="00B3070F">
        <w:rPr>
          <w:rFonts w:ascii="Times New Roman" w:hAnsi="Times New Roman" w:cs="Times New Roman"/>
          <w:i/>
          <w:iCs/>
          <w:color w:val="222222"/>
          <w:sz w:val="24"/>
          <w:szCs w:val="24"/>
          <w:shd w:val="clear" w:color="auto" w:fill="FFFFFF"/>
        </w:rPr>
        <w:t xml:space="preserve">Employee engagement through effective performance </w:t>
      </w:r>
      <w:r>
        <w:rPr>
          <w:rFonts w:ascii="Times New Roman" w:hAnsi="Times New Roman" w:cs="Times New Roman"/>
          <w:iCs/>
          <w:color w:val="222222"/>
          <w:sz w:val="24"/>
          <w:szCs w:val="24"/>
          <w:shd w:val="clear" w:color="auto" w:fill="FFFFFF"/>
        </w:rPr>
        <w:tab/>
      </w:r>
      <w:r w:rsidRPr="00B3070F">
        <w:rPr>
          <w:rFonts w:ascii="Times New Roman" w:hAnsi="Times New Roman" w:cs="Times New Roman"/>
          <w:i/>
          <w:iCs/>
          <w:color w:val="222222"/>
          <w:sz w:val="24"/>
          <w:szCs w:val="24"/>
          <w:shd w:val="clear" w:color="auto" w:fill="FFFFFF"/>
        </w:rPr>
        <w:t>management: A practical guide for managers</w:t>
      </w:r>
      <w:r w:rsidRPr="00B3070F">
        <w:rPr>
          <w:rFonts w:ascii="Times New Roman" w:hAnsi="Times New Roman" w:cs="Times New Roman"/>
          <w:color w:val="222222"/>
          <w:sz w:val="24"/>
          <w:szCs w:val="24"/>
          <w:shd w:val="clear" w:color="auto" w:fill="FFFFFF"/>
        </w:rPr>
        <w:t>. Routledge.</w:t>
      </w:r>
    </w:p>
    <w:p w:rsidR="00B3070F" w:rsidRPr="00B3070F" w:rsidRDefault="00B3070F" w:rsidP="004D1B07">
      <w:pPr>
        <w:jc w:val="both"/>
        <w:rPr>
          <w:rFonts w:ascii="Times New Roman" w:hAnsi="Times New Roman" w:cs="Times New Roman"/>
          <w:color w:val="222222"/>
          <w:sz w:val="24"/>
          <w:szCs w:val="24"/>
          <w:shd w:val="clear" w:color="auto" w:fill="FFFFFF"/>
        </w:rPr>
      </w:pPr>
      <w:r w:rsidRPr="00B3070F">
        <w:rPr>
          <w:rFonts w:ascii="Times New Roman" w:hAnsi="Times New Roman" w:cs="Times New Roman"/>
          <w:color w:val="222222"/>
          <w:sz w:val="24"/>
          <w:szCs w:val="24"/>
          <w:shd w:val="clear" w:color="auto" w:fill="FFFFFF"/>
        </w:rPr>
        <w:t xml:space="preserve">Van </w:t>
      </w:r>
      <w:proofErr w:type="spellStart"/>
      <w:r w:rsidRPr="00B3070F">
        <w:rPr>
          <w:rFonts w:ascii="Times New Roman" w:hAnsi="Times New Roman" w:cs="Times New Roman"/>
          <w:color w:val="222222"/>
          <w:sz w:val="24"/>
          <w:szCs w:val="24"/>
          <w:shd w:val="clear" w:color="auto" w:fill="FFFFFF"/>
        </w:rPr>
        <w:t>Dooren</w:t>
      </w:r>
      <w:proofErr w:type="spellEnd"/>
      <w:r w:rsidRPr="00B3070F">
        <w:rPr>
          <w:rFonts w:ascii="Times New Roman" w:hAnsi="Times New Roman" w:cs="Times New Roman"/>
          <w:color w:val="222222"/>
          <w:sz w:val="24"/>
          <w:szCs w:val="24"/>
          <w:shd w:val="clear" w:color="auto" w:fill="FFFFFF"/>
        </w:rPr>
        <w:t xml:space="preserve">, W., </w:t>
      </w:r>
      <w:proofErr w:type="spellStart"/>
      <w:r w:rsidRPr="00B3070F">
        <w:rPr>
          <w:rFonts w:ascii="Times New Roman" w:hAnsi="Times New Roman" w:cs="Times New Roman"/>
          <w:color w:val="222222"/>
          <w:sz w:val="24"/>
          <w:szCs w:val="24"/>
          <w:shd w:val="clear" w:color="auto" w:fill="FFFFFF"/>
        </w:rPr>
        <w:t>Bouckaert</w:t>
      </w:r>
      <w:proofErr w:type="spellEnd"/>
      <w:r w:rsidRPr="00B3070F">
        <w:rPr>
          <w:rFonts w:ascii="Times New Roman" w:hAnsi="Times New Roman" w:cs="Times New Roman"/>
          <w:color w:val="222222"/>
          <w:sz w:val="24"/>
          <w:szCs w:val="24"/>
          <w:shd w:val="clear" w:color="auto" w:fill="FFFFFF"/>
        </w:rPr>
        <w:t>, G., &amp; Halligan, J. (2015). </w:t>
      </w:r>
      <w:r w:rsidRPr="00B3070F">
        <w:rPr>
          <w:rFonts w:ascii="Times New Roman" w:hAnsi="Times New Roman" w:cs="Times New Roman"/>
          <w:i/>
          <w:iCs/>
          <w:color w:val="222222"/>
          <w:sz w:val="24"/>
          <w:szCs w:val="24"/>
          <w:shd w:val="clear" w:color="auto" w:fill="FFFFFF"/>
        </w:rPr>
        <w:t xml:space="preserve">Performance management in the public </w:t>
      </w:r>
      <w:r>
        <w:rPr>
          <w:rFonts w:ascii="Times New Roman" w:hAnsi="Times New Roman" w:cs="Times New Roman"/>
          <w:iCs/>
          <w:color w:val="222222"/>
          <w:sz w:val="24"/>
          <w:szCs w:val="24"/>
          <w:shd w:val="clear" w:color="auto" w:fill="FFFFFF"/>
        </w:rPr>
        <w:tab/>
      </w:r>
      <w:r w:rsidRPr="00B3070F">
        <w:rPr>
          <w:rFonts w:ascii="Times New Roman" w:hAnsi="Times New Roman" w:cs="Times New Roman"/>
          <w:i/>
          <w:iCs/>
          <w:color w:val="222222"/>
          <w:sz w:val="24"/>
          <w:szCs w:val="24"/>
          <w:shd w:val="clear" w:color="auto" w:fill="FFFFFF"/>
        </w:rPr>
        <w:t>sector</w:t>
      </w:r>
      <w:r w:rsidRPr="00B3070F">
        <w:rPr>
          <w:rFonts w:ascii="Times New Roman" w:hAnsi="Times New Roman" w:cs="Times New Roman"/>
          <w:color w:val="222222"/>
          <w:sz w:val="24"/>
          <w:szCs w:val="24"/>
          <w:shd w:val="clear" w:color="auto" w:fill="FFFFFF"/>
        </w:rPr>
        <w:t>. Routledge.</w:t>
      </w:r>
    </w:p>
    <w:p w:rsidR="00B3070F" w:rsidRPr="00B3070F" w:rsidRDefault="00B3070F" w:rsidP="004D1B07">
      <w:pPr>
        <w:jc w:val="both"/>
        <w:rPr>
          <w:rFonts w:ascii="Times New Roman" w:hAnsi="Times New Roman" w:cs="Times New Roman"/>
          <w:sz w:val="24"/>
          <w:szCs w:val="24"/>
        </w:rPr>
      </w:pPr>
    </w:p>
    <w:p w:rsidR="00414D9C" w:rsidRDefault="00414D9C" w:rsidP="004D1B07">
      <w:pPr>
        <w:jc w:val="both"/>
        <w:rPr>
          <w:rFonts w:ascii="Times New Roman" w:hAnsi="Times New Roman" w:cs="Times New Roman"/>
          <w:sz w:val="24"/>
          <w:szCs w:val="24"/>
        </w:rPr>
      </w:pPr>
    </w:p>
    <w:p w:rsidR="004B34A3" w:rsidRPr="004B34A3" w:rsidRDefault="004B34A3" w:rsidP="004B34A3">
      <w:pPr>
        <w:jc w:val="center"/>
        <w:rPr>
          <w:rFonts w:ascii="Times New Roman" w:hAnsi="Times New Roman" w:cs="Times New Roman"/>
          <w:sz w:val="24"/>
          <w:szCs w:val="24"/>
        </w:rPr>
      </w:pPr>
    </w:p>
    <w:sectPr w:rsidR="004B34A3" w:rsidRPr="004B34A3" w:rsidSect="004B34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51B" w:rsidRDefault="0090051B" w:rsidP="004B34A3">
      <w:pPr>
        <w:spacing w:after="0" w:line="240" w:lineRule="auto"/>
      </w:pPr>
      <w:r>
        <w:separator/>
      </w:r>
    </w:p>
  </w:endnote>
  <w:endnote w:type="continuationSeparator" w:id="0">
    <w:p w:rsidR="0090051B" w:rsidRDefault="0090051B" w:rsidP="004B3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51B" w:rsidRDefault="0090051B" w:rsidP="004B34A3">
      <w:pPr>
        <w:spacing w:after="0" w:line="240" w:lineRule="auto"/>
      </w:pPr>
      <w:r>
        <w:separator/>
      </w:r>
    </w:p>
  </w:footnote>
  <w:footnote w:type="continuationSeparator" w:id="0">
    <w:p w:rsidR="0090051B" w:rsidRDefault="0090051B" w:rsidP="004B34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4A3" w:rsidRPr="004B34A3" w:rsidRDefault="004B34A3" w:rsidP="004B34A3">
    <w:pPr>
      <w:pStyle w:val="Header"/>
      <w:jc w:val="right"/>
      <w:rPr>
        <w:rFonts w:ascii="Times New Roman" w:hAnsi="Times New Roman" w:cs="Times New Roman"/>
        <w:sz w:val="24"/>
        <w:szCs w:val="24"/>
      </w:rPr>
    </w:pPr>
    <w:r>
      <w:rPr>
        <w:rFonts w:ascii="Times New Roman" w:hAnsi="Times New Roman" w:cs="Times New Roman"/>
        <w:sz w:val="24"/>
        <w:szCs w:val="24"/>
      </w:rPr>
      <w:t>IMPORTANCE OF PERFOMANCE MANAGEMENT IN HEALTH CARE ORGANIZATION</w:t>
    </w:r>
    <w:r>
      <w:rPr>
        <w:rFonts w:ascii="Times New Roman" w:hAnsi="Times New Roman" w:cs="Times New Roman"/>
        <w:sz w:val="24"/>
        <w:szCs w:val="24"/>
      </w:rPr>
      <w:t xml:space="preserve">              </w:t>
    </w:r>
    <w:r w:rsidRPr="004B34A3">
      <w:rPr>
        <w:rFonts w:ascii="Times New Roman" w:hAnsi="Times New Roman" w:cs="Times New Roman"/>
        <w:sz w:val="24"/>
        <w:szCs w:val="24"/>
      </w:rPr>
      <w:fldChar w:fldCharType="begin"/>
    </w:r>
    <w:r w:rsidRPr="004B34A3">
      <w:rPr>
        <w:rFonts w:ascii="Times New Roman" w:hAnsi="Times New Roman" w:cs="Times New Roman"/>
        <w:sz w:val="24"/>
        <w:szCs w:val="24"/>
      </w:rPr>
      <w:instrText xml:space="preserve"> PAGE   \* MERGEFORMAT </w:instrText>
    </w:r>
    <w:r w:rsidRPr="004B34A3">
      <w:rPr>
        <w:rFonts w:ascii="Times New Roman" w:hAnsi="Times New Roman" w:cs="Times New Roman"/>
        <w:sz w:val="24"/>
        <w:szCs w:val="24"/>
      </w:rPr>
      <w:fldChar w:fldCharType="separate"/>
    </w:r>
    <w:r w:rsidR="00837943">
      <w:rPr>
        <w:rFonts w:ascii="Times New Roman" w:hAnsi="Times New Roman" w:cs="Times New Roman"/>
        <w:noProof/>
        <w:sz w:val="24"/>
        <w:szCs w:val="24"/>
      </w:rPr>
      <w:t>2</w:t>
    </w:r>
    <w:r w:rsidRPr="004B34A3">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4A3" w:rsidRPr="004B34A3" w:rsidRDefault="004B34A3">
    <w:pPr>
      <w:pStyle w:val="Header"/>
      <w:rPr>
        <w:rFonts w:ascii="Times New Roman" w:hAnsi="Times New Roman" w:cs="Times New Roman"/>
        <w:sz w:val="24"/>
        <w:szCs w:val="24"/>
      </w:rPr>
    </w:pPr>
    <w:r>
      <w:rPr>
        <w:rFonts w:ascii="Times New Roman" w:hAnsi="Times New Roman" w:cs="Times New Roman"/>
        <w:sz w:val="24"/>
        <w:szCs w:val="24"/>
      </w:rPr>
      <w:t xml:space="preserve">Running head: IMPORTANCE OF PERFOMANCE MANAGEMENT IN HEALTH CARE ORGANIZATION                                                                                                                           </w:t>
    </w:r>
    <w:r w:rsidRPr="004B34A3">
      <w:rPr>
        <w:rFonts w:ascii="Times New Roman" w:hAnsi="Times New Roman" w:cs="Times New Roman"/>
        <w:sz w:val="24"/>
        <w:szCs w:val="24"/>
      </w:rPr>
      <w:fldChar w:fldCharType="begin"/>
    </w:r>
    <w:r w:rsidRPr="004B34A3">
      <w:rPr>
        <w:rFonts w:ascii="Times New Roman" w:hAnsi="Times New Roman" w:cs="Times New Roman"/>
        <w:sz w:val="24"/>
        <w:szCs w:val="24"/>
      </w:rPr>
      <w:instrText xml:space="preserve"> PAGE   \* MERGEFORMAT </w:instrText>
    </w:r>
    <w:r w:rsidRPr="004B34A3">
      <w:rPr>
        <w:rFonts w:ascii="Times New Roman" w:hAnsi="Times New Roman" w:cs="Times New Roman"/>
        <w:sz w:val="24"/>
        <w:szCs w:val="24"/>
      </w:rPr>
      <w:fldChar w:fldCharType="separate"/>
    </w:r>
    <w:r w:rsidR="00837943">
      <w:rPr>
        <w:rFonts w:ascii="Times New Roman" w:hAnsi="Times New Roman" w:cs="Times New Roman"/>
        <w:noProof/>
        <w:sz w:val="24"/>
        <w:szCs w:val="24"/>
      </w:rPr>
      <w:t>1</w:t>
    </w:r>
    <w:r w:rsidRPr="004B34A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4A3"/>
    <w:rsid w:val="000A1680"/>
    <w:rsid w:val="00103B4F"/>
    <w:rsid w:val="00270310"/>
    <w:rsid w:val="003578EC"/>
    <w:rsid w:val="00414D9C"/>
    <w:rsid w:val="004B34A3"/>
    <w:rsid w:val="004D1B07"/>
    <w:rsid w:val="00585AC5"/>
    <w:rsid w:val="00614D85"/>
    <w:rsid w:val="00837943"/>
    <w:rsid w:val="0090051B"/>
    <w:rsid w:val="00905F69"/>
    <w:rsid w:val="00A16DCE"/>
    <w:rsid w:val="00B3070F"/>
    <w:rsid w:val="00D62EFE"/>
    <w:rsid w:val="00DE1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90C889-242E-4D0F-A70B-B9539684D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A3"/>
  </w:style>
  <w:style w:type="paragraph" w:styleId="Footer">
    <w:name w:val="footer"/>
    <w:basedOn w:val="Normal"/>
    <w:link w:val="FooterChar"/>
    <w:uiPriority w:val="99"/>
    <w:unhideWhenUsed/>
    <w:rsid w:val="004B3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2018-10-19T07:39:00Z</dcterms:created>
  <dcterms:modified xsi:type="dcterms:W3CDTF">2018-10-19T10:02:00Z</dcterms:modified>
</cp:coreProperties>
</file>